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08" w:rsidRDefault="00AF1208" w:rsidP="00AF1208">
      <w:pPr>
        <w:jc w:val="both"/>
        <w:rPr>
          <w:rFonts w:ascii="Arial" w:hAnsi="Arial" w:cs="Arial"/>
          <w:b/>
          <w:sz w:val="28"/>
          <w:szCs w:val="28"/>
        </w:rPr>
      </w:pP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по 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МДК.0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2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.01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AF1208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AF1208">
        <w:rPr>
          <w:rFonts w:ascii="Arial" w:hAnsi="Arial" w:cs="Arial"/>
          <w:b/>
          <w:sz w:val="28"/>
          <w:szCs w:val="28"/>
        </w:rPr>
        <w:t>Технологические процессы изготовления, сборки и испытаний блоков с низкой плотностью компоновки элементов</w:t>
      </w:r>
      <w:r w:rsidRPr="00AF1208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» </w:t>
      </w:r>
      <w:r w:rsidRPr="00811A0D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для </w:t>
      </w:r>
      <w:r w:rsidRPr="00811A0D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811A0D">
        <w:rPr>
          <w:rFonts w:ascii="Arial" w:hAnsi="Arial" w:cs="Arial"/>
          <w:b/>
          <w:sz w:val="28"/>
          <w:szCs w:val="28"/>
        </w:rPr>
        <w:t>12.02.03 «Радиоэлектронные приборы и устройства»</w:t>
      </w:r>
    </w:p>
    <w:p w:rsidR="00AF1208" w:rsidRPr="00AF1208" w:rsidRDefault="00AF1208" w:rsidP="00AF1208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МДК.02.01 логически продолжает МДК.01.01, смещая фокус с проектирования и базового монтажа на </w:t>
      </w: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технологические процессы изготовления, сборки и испытаний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 условиях, приближенных к </w:t>
      </w:r>
      <w:proofErr w:type="gramStart"/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производственным</w:t>
      </w:r>
      <w:proofErr w:type="gramEnd"/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Здесь ключевыми становятся понятия технологического цикла, оборудования, оснастки, нормирования и управления качеством.</w:t>
      </w:r>
    </w:p>
    <w:p w:rsidR="00AF1208" w:rsidRPr="00AF1208" w:rsidRDefault="00AF1208" w:rsidP="00AF120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 </w:t>
      </w: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перечень учебных проектов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МДК.02.01, сгруппированных по ключевым модулям дисциплины.</w:t>
      </w:r>
    </w:p>
    <w:p w:rsidR="00AF1208" w:rsidRPr="00AF1208" w:rsidRDefault="00AF1208" w:rsidP="00AF120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Технологическое проектирование и подготовка производства</w:t>
      </w:r>
    </w:p>
    <w:p w:rsidR="00AF1208" w:rsidRPr="00AF1208" w:rsidRDefault="00AF1208" w:rsidP="00AF120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разрабатывать и анализировать технологические процессы (ТП) изготовления блоков РЭУ, выбирать и рассчитывать режимы обработки, проектировать технологическую оснастку.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425"/>
        <w:gridCol w:w="4492"/>
        <w:gridCol w:w="2146"/>
      </w:tblGrid>
      <w:tr w:rsidR="00AF1208" w:rsidRPr="00AF1208" w:rsidTr="00AF1208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bookmarkStart w:id="0" w:name="_GoBack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технологического процесса сборки и монтажа блока РЭУ низкой плотности»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основе сборочного чертежа разработать: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Маршрутную карту (МК)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с полным перечнем и последовательностью операций.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Операционные карты (ОК)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на ключевые операции (подготовка компонентов, пайка волной, мойка).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Карту эскизов (КЭ)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для сложных операций установки.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ассчитать нормы времени (штучное, подготовительно-заключительное) для операций.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Комплект технологической документации (ТД), оформленный по ЕСТД.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«Проектирование и изготовление простейшей технологической оснастки»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чертеж и изготовить: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Приспособление для групповой пайки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(держатель для платы при пайке волной).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Шаблон для формовки выводов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компонентов под конкретную плату.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Трафарет для нанесения паяльной пасты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(может быть выполнен на лазерном станке или как макетный вариант).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Чертёж оснастки, физическое изделие, отчет о её применении.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«Сравнительный анализ двух технологических процессов для одного изделия»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Для одного и того же устройства (например, модуля питания) разработать два варианта ТП: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Вариант</w:t>
            </w:r>
            <w:proofErr w:type="gramStart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А</w:t>
            </w:r>
            <w:proofErr w:type="gramEnd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Ручная сборка и пайка.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Вариант Б: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Автоматизированная установка SMD-компонентов и пайка в печи.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&gt;Сравнить по критериям: 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себестоимость, трудоемкость, риск брака, гибкость.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Аналитический отчет с таблицей сравнения и выводом.</w:t>
            </w:r>
          </w:p>
        </w:tc>
      </w:tr>
    </w:tbl>
    <w:bookmarkEnd w:id="0"/>
    <w:p w:rsidR="00AF1208" w:rsidRPr="00AF1208" w:rsidRDefault="00AF1208" w:rsidP="00AF120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Блок 2: Технологические процессы изготовления печатных плат (ПП) и подготовки компонентов</w:t>
      </w:r>
    </w:p>
    <w:p w:rsidR="00AF1208" w:rsidRPr="00AF1208" w:rsidRDefault="00AF1208" w:rsidP="00AF120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Изучить полный цикл изготовления ПП низкой сложности и подготовку компонентов к монтажу.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635"/>
        <w:gridCol w:w="4011"/>
        <w:gridCol w:w="2417"/>
      </w:tblGrid>
      <w:tr w:rsidR="00AF1208" w:rsidRPr="00AF1208" w:rsidTr="00AF1208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«Изготовление двусторонней печатной платы комбинированным позитивным методом»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Практическое выполнение цикла: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Сверление заготовки.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Химическое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металлизирование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отверстий.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Нанесение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фоторезиста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Экспонирование через фотошаблон.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&gt;• Проявление, травление, снятие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резиста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Нанесение защитного покрытия (паяльная маска, маркировка).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Готовая ПП. Технологическая карта процесса. Отчет о контроле качества (целостность дорожек, металлизация отверстий).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«Исследование влияния режимов пайки на качество соединения»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тренировочных платах с различными компонентами (THT, SMD) провести серию паек, варьируя параметры: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Д</w:t>
            </w:r>
            <w:proofErr w:type="gramEnd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ля волны припоя: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температура, скорость конвейера, высота волны.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Для печи: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профиль температуры (нагрев, выдержка, охлаждение).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&gt;Оценить результат: наличие/отсутствие дефектов (холодная пайка, перегрев, шарики припоя).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Отчет с графиками профилей, фотографиями срезов паек (под микроскопом) и выводами </w:t>
            </w:r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оптимальных режимах.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2.3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«Организация участка подготовки компонентов»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Разработать план участка цеха, включающего: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Стеллажи для хранения ЭРЭ.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Рабочие места для формовки, лужения, маркировки.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Транспортные потоки (от склада к монтажным линиям). Составить инструкции по операциям подготовки.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Макет или схема участка, комплект инструкций.</w:t>
            </w:r>
          </w:p>
        </w:tc>
      </w:tr>
    </w:tbl>
    <w:p w:rsidR="00AF1208" w:rsidRPr="00AF1208" w:rsidRDefault="00AF1208" w:rsidP="00AF120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Процессы сборки, монтажа и их автоматизация</w:t>
      </w:r>
    </w:p>
    <w:p w:rsidR="00AF1208" w:rsidRPr="00AF1208" w:rsidRDefault="00AF1208" w:rsidP="00AF120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lastRenderedPageBreak/>
        <w:t>Цель: Отработать навыки работы на технологическом оборудовании и понять принципы построения автоматизированных линий.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2867"/>
        <w:gridCol w:w="3593"/>
        <w:gridCol w:w="2602"/>
      </w:tblGrid>
      <w:tr w:rsidR="00AF1208" w:rsidRPr="00AF1208" w:rsidTr="00AF1208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«Настройка и работа на установке для поверхностного монтажа (СМД-монтаж)»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учебном или имитационном оборудовании: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З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агрузить файл размещения компонентов (из САПР).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Настроить дозатор паяльной пасты или установить трафарет.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Запрограммировать координаты установки для нескольких типов компонентов.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Выполнить пробный монтаж и провести контроль.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Отчет о настройках, плата с установленными компонентами. Анализ точности позиционирования.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«Разработка ТП для автоматизированной пайки волной»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Для многослойной платы с THT-компонентами: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ассчитать и изготовить оснастку для экранирования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непаяемых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areas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Подобрать и нанести флюс.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Рассчитать и установить оптимальные режимы пайки (на учебном стенде).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Провести мойку платы после пайки.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Технологическая карта с конкретными режимами. Готовая промытая плата.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3.3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«Создание регламента настройки и обслуживания технологической линии»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На примере условной линии (Нанесение пасты -&gt; SMT-монтаж -&gt; Пайка в печи) разработать: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Регламент ежесменного обслуживания.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Контрольный лист ежедневной проверки оборудования.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Инструкцию по устранению частых сбоев (засорение дозатора, перекос трафарета).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Пакет документов: регламент, контрольные листы, инструкции.</w:t>
            </w:r>
          </w:p>
        </w:tc>
      </w:tr>
    </w:tbl>
    <w:p w:rsidR="00AF1208" w:rsidRPr="00AF1208" w:rsidRDefault="00AF1208" w:rsidP="00AF120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4: Технологические процессы контроля, испытаний и управления качеством</w:t>
      </w:r>
    </w:p>
    <w:p w:rsidR="00AF1208" w:rsidRPr="00AF1208" w:rsidRDefault="00AF1208" w:rsidP="00AF120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Освоить систему встроенного контроля качества на всех этапах производства, методы испытаний и приемки изделий.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3"/>
        <w:gridCol w:w="1812"/>
        <w:gridCol w:w="5470"/>
        <w:gridCol w:w="1810"/>
      </w:tblGrid>
      <w:tr w:rsidR="00AF1208" w:rsidRPr="00AF1208" w:rsidTr="00AF1208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«Разработка системы контроля на 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lastRenderedPageBreak/>
              <w:t>участке сборки»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Для выбранного ТП определить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точки контроля (КТК - Контрольно-Технологические Карты)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Входной контроль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 ЭРЭ и 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ПП.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Операционный контроль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после пайки волной.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Приёмочный контроль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готового блока.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&gt;Д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ля каждой точки разработать методику, критерии браковки, форму журнала.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 xml:space="preserve">Пакет КТК и журналов контроля для 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всего ТП.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4.2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«Проведение климатических испытаний собранного блока»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Собрать устройство и провести его испытания по упрощенной программе: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proofErr w:type="spellStart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Виброиспытания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(на вибростенде или простейшем приспособлении).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proofErr w:type="spellStart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Термоциклирование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 (несколько циклов в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термокамере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или с помощью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термовоздушной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 станции).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 П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роверить работоспособность до и после испытаний. Составить протокол.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Протокол испытаний с выводами о стойкости конструкции.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4.3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«Внедрение системы FMEA (анализ видов и последствий отказов) для ТП»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Провести FMEA для критичной операции (например, пайка волной). Выявить потенциальные дефекты, оценить их тяжесть, вероятность возникновения и 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обнаруживаемость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. Рассчитать приоритетное число риска (ПЧР) и предложить меры по его снижению.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Заполненная таблица FMEA с предложениями по улучшению ТП.</w:t>
            </w:r>
          </w:p>
        </w:tc>
      </w:tr>
    </w:tbl>
    <w:p w:rsidR="00AF1208" w:rsidRPr="00AF1208" w:rsidRDefault="00AF1208" w:rsidP="00AF120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5: Комплексные (сквозные) технологические проекты</w:t>
      </w:r>
    </w:p>
    <w:p w:rsidR="00AF1208" w:rsidRPr="00AF1208" w:rsidRDefault="00AF1208" w:rsidP="00AF1208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Интегрировать все полученные знания и навыки для реализации полного цикла производства блока РЭУ.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"/>
        <w:gridCol w:w="2237"/>
        <w:gridCol w:w="5037"/>
        <w:gridCol w:w="1802"/>
      </w:tblGrid>
      <w:tr w:rsidR="00AF1208" w:rsidRPr="00AF1208" w:rsidTr="00AF1208">
        <w:trPr>
          <w:tblHeader/>
        </w:trPr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Название проекта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Краткое описание и задачи (акцент на технологию)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Форма результата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5.1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«Организация технологического процесса изготовления учебного прибора от заготовки до сдачи ОТК»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Сквозной проект для группы студентов: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Подразделение 1: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Изготовление и контроль ПП.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Подразделение 2: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Подготовка ЭРЭ, сборка, монтаж.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Подразделение 3: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Регулировка, испытания, сдача.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proofErr w:type="gram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&gt;Р</w:t>
            </w:r>
            <w:proofErr w:type="gram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азработать всю ТД, организовать рабочие места, осуществить производство партии из 3-5 изделий.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Готовая партия изделий, полный комплект ТД, отчет о производстве с анализом брака.</w:t>
            </w:r>
          </w:p>
        </w:tc>
      </w:tr>
      <w:tr w:rsidR="00AF1208" w:rsidRPr="00AF1208" w:rsidTr="00AF1208"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5.2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«Технологический аудит и модернизация </w:t>
            </w:r>
            <w:proofErr w:type="gramStart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существующего</w:t>
            </w:r>
            <w:proofErr w:type="gramEnd"/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 xml:space="preserve"> ТП»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Взять за основу ТП, разработанный ранее, и провести его анализ на предмет: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Трудоемкости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(предложить меры по снижению).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Технологичности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 (предложить изменения в конструкции для упрощения сборки). &lt;</w:t>
            </w:r>
            <w:proofErr w:type="spellStart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br</w:t>
            </w:r>
            <w:proofErr w:type="spellEnd"/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>&gt;• </w:t>
            </w:r>
            <w:r w:rsidRPr="00AF1208">
              <w:rPr>
                <w:rFonts w:ascii="Helvetica" w:eastAsia="Times New Roman" w:hAnsi="Helvetica" w:cs="Helvetica"/>
                <w:b/>
                <w:bCs/>
                <w:color w:val="24292F"/>
                <w:sz w:val="21"/>
                <w:szCs w:val="21"/>
                <w:lang w:eastAsia="ru-RU"/>
              </w:rPr>
              <w:t>Рисков качества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t xml:space="preserve"> (применить </w:t>
            </w: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FMEA). Разработать план модернизации ТП.</w:t>
            </w:r>
          </w:p>
        </w:tc>
        <w:tc>
          <w:tcPr>
            <w:tcW w:w="0" w:type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AF1208" w:rsidRPr="00AF1208" w:rsidRDefault="00AF1208" w:rsidP="00AF1208">
            <w:pPr>
              <w:spacing w:after="240" w:line="240" w:lineRule="auto"/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</w:pPr>
            <w:r w:rsidRPr="00AF1208">
              <w:rPr>
                <w:rFonts w:ascii="Helvetica" w:eastAsia="Times New Roman" w:hAnsi="Helvetica" w:cs="Helvetica"/>
                <w:color w:val="24292F"/>
                <w:sz w:val="21"/>
                <w:szCs w:val="21"/>
                <w:lang w:eastAsia="ru-RU"/>
              </w:rPr>
              <w:lastRenderedPageBreak/>
              <w:t>Презентация с анализом "было - стало" и план модернизации.</w:t>
            </w:r>
          </w:p>
        </w:tc>
      </w:tr>
    </w:tbl>
    <w:p w:rsidR="00AF1208" w:rsidRPr="00AF1208" w:rsidRDefault="00AF1208" w:rsidP="00AF1208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lastRenderedPageBreak/>
        <w:t>Критерии оценки учебных проектов по МДК.02.01:</w:t>
      </w:r>
    </w:p>
    <w:p w:rsidR="00AF1208" w:rsidRPr="00AF1208" w:rsidRDefault="00AF1208" w:rsidP="00AF12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Глубина проработки ТП: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Полнота и корректность технологической документации (МК, </w:t>
      </w:r>
      <w:proofErr w:type="gramStart"/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ОК</w:t>
      </w:r>
      <w:proofErr w:type="gramEnd"/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КЭ).</w:t>
      </w:r>
    </w:p>
    <w:p w:rsidR="00AF1208" w:rsidRPr="00AF1208" w:rsidRDefault="00AF1208" w:rsidP="00AF120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Обоснованность технологических решений: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Правильный выбор методов, режимов, материалов и оборудования.</w:t>
      </w:r>
    </w:p>
    <w:p w:rsidR="00AF1208" w:rsidRPr="00AF1208" w:rsidRDefault="00AF1208" w:rsidP="00AF120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Владение методиками расчетов: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Расчет норм времени, температурных профилей, параметров процессов.</w:t>
      </w:r>
    </w:p>
    <w:p w:rsidR="00AF1208" w:rsidRPr="00AF1208" w:rsidRDefault="00AF1208" w:rsidP="00AF120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работать с оборудованием: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Практические навыки настройки и работы на стендах и установках.</w:t>
      </w:r>
    </w:p>
    <w:p w:rsidR="00AF1208" w:rsidRPr="00AF1208" w:rsidRDefault="00AF1208" w:rsidP="00AF120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Системный подход к качеству: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Применение методов контроля, испытаний и анализа дефектов.</w:t>
      </w:r>
    </w:p>
    <w:p w:rsidR="00AF1208" w:rsidRPr="00AF1208" w:rsidRDefault="00AF1208" w:rsidP="00AF1208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Эффективность и безопасность: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Учет экономических факторов и требований охраны труда.</w:t>
      </w:r>
    </w:p>
    <w:p w:rsidR="00AF1208" w:rsidRPr="00AF1208" w:rsidRDefault="00AF1208" w:rsidP="00AF1208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Данные проекты позволяют студентам не просто собрать устройство, а понять и организовать </w:t>
      </w:r>
      <w:r w:rsidRPr="00AF1208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полный производственный цикл</w:t>
      </w:r>
      <w:r w:rsidRPr="00AF1208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его создания, что является ключевой задачей МДК.02.01.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E6873"/>
    <w:multiLevelType w:val="multilevel"/>
    <w:tmpl w:val="BDE4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208"/>
    <w:rsid w:val="00650DC5"/>
    <w:rsid w:val="00AF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08"/>
  </w:style>
  <w:style w:type="paragraph" w:styleId="3">
    <w:name w:val="heading 3"/>
    <w:basedOn w:val="a"/>
    <w:link w:val="30"/>
    <w:uiPriority w:val="9"/>
    <w:qFormat/>
    <w:rsid w:val="00AF1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F12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F1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1208"/>
    <w:rPr>
      <w:b/>
      <w:bCs/>
    </w:rPr>
  </w:style>
  <w:style w:type="character" w:styleId="a5">
    <w:name w:val="Emphasis"/>
    <w:basedOn w:val="a0"/>
    <w:uiPriority w:val="20"/>
    <w:qFormat/>
    <w:rsid w:val="00AF120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208"/>
  </w:style>
  <w:style w:type="paragraph" w:styleId="3">
    <w:name w:val="heading 3"/>
    <w:basedOn w:val="a"/>
    <w:link w:val="30"/>
    <w:uiPriority w:val="9"/>
    <w:qFormat/>
    <w:rsid w:val="00AF1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F12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F1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1208"/>
    <w:rPr>
      <w:b/>
      <w:bCs/>
    </w:rPr>
  </w:style>
  <w:style w:type="character" w:styleId="a5">
    <w:name w:val="Emphasis"/>
    <w:basedOn w:val="a0"/>
    <w:uiPriority w:val="20"/>
    <w:qFormat/>
    <w:rsid w:val="00AF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2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2026-01-12T11:15:00Z</dcterms:created>
  <dcterms:modified xsi:type="dcterms:W3CDTF">2026-01-12T11:20:00Z</dcterms:modified>
</cp:coreProperties>
</file>